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15309" w:rsidRPr="004F4582" w:rsidRDefault="00015309" w:rsidP="00015309">
      <w:pPr>
        <w:pStyle w:val="a5"/>
        <w:spacing w:line="301" w:lineRule="atLeast"/>
        <w:ind w:firstLine="480"/>
        <w:jc w:val="center"/>
        <w:rPr>
          <w:rFonts w:ascii="Arial" w:hAnsi="Arial" w:cs="Arial"/>
          <w:color w:val="2E1C16"/>
        </w:rPr>
      </w:pPr>
      <w:r w:rsidRPr="004F4582">
        <w:rPr>
          <w:rStyle w:val="a6"/>
          <w:rFonts w:ascii="Arial" w:hAnsi="Arial" w:cs="Arial"/>
          <w:color w:val="2E1C16"/>
        </w:rPr>
        <w:t>附：申报常见问答</w:t>
      </w:r>
    </w:p>
    <w:p w:rsidR="004202BC" w:rsidRDefault="004202BC" w:rsidP="00015309">
      <w:pPr>
        <w:pStyle w:val="a5"/>
        <w:spacing w:line="301" w:lineRule="atLeast"/>
        <w:ind w:firstLine="480"/>
        <w:rPr>
          <w:rStyle w:val="a6"/>
          <w:rFonts w:ascii="Arial" w:hAnsi="Arial" w:cs="Arial"/>
          <w:color w:val="2E1C16"/>
        </w:rPr>
      </w:pPr>
    </w:p>
    <w:p w:rsidR="005E0424" w:rsidRDefault="005E0424" w:rsidP="005E0424">
      <w:pPr>
        <w:pStyle w:val="a5"/>
        <w:spacing w:line="301" w:lineRule="atLeast"/>
        <w:ind w:firstLine="480"/>
        <w:rPr>
          <w:rFonts w:ascii="Arial" w:hAnsi="Arial" w:cs="Arial"/>
          <w:color w:val="2E1C16"/>
        </w:rPr>
      </w:pPr>
      <w:r w:rsidRPr="008864AB">
        <w:rPr>
          <w:rStyle w:val="a6"/>
          <w:rFonts w:ascii="Arial" w:hAnsi="Arial" w:cs="Arial"/>
          <w:bCs w:val="0"/>
          <w:color w:val="2E1C16"/>
        </w:rPr>
        <w:t>1.</w:t>
      </w:r>
      <w:r w:rsidR="00015309" w:rsidRPr="004F4582">
        <w:rPr>
          <w:rStyle w:val="a6"/>
          <w:rFonts w:ascii="Arial" w:hAnsi="Arial" w:cs="Arial"/>
          <w:color w:val="2E1C16"/>
        </w:rPr>
        <w:t>浙江大学学生人文社会科学研究优秀成果奖是一个什么奖？</w:t>
      </w:r>
    </w:p>
    <w:p w:rsidR="00015309" w:rsidRPr="004F4582" w:rsidRDefault="00015309" w:rsidP="005E0424">
      <w:pPr>
        <w:pStyle w:val="a5"/>
        <w:spacing w:line="301" w:lineRule="atLeast"/>
        <w:ind w:firstLine="480"/>
        <w:rPr>
          <w:rFonts w:ascii="Arial" w:hAnsi="Arial" w:cs="Arial"/>
          <w:color w:val="2E1C16"/>
        </w:rPr>
      </w:pPr>
      <w:r w:rsidRPr="004F4582">
        <w:rPr>
          <w:rFonts w:ascii="Arial" w:hAnsi="Arial" w:cs="Arial"/>
          <w:color w:val="2E1C16"/>
        </w:rPr>
        <w:t>浙江大学学生人文社会科学研究优秀</w:t>
      </w:r>
      <w:bookmarkStart w:id="0" w:name="_GoBack"/>
      <w:bookmarkEnd w:id="0"/>
      <w:r w:rsidRPr="004F4582">
        <w:rPr>
          <w:rFonts w:ascii="Arial" w:hAnsi="Arial" w:cs="Arial"/>
          <w:color w:val="2E1C16"/>
        </w:rPr>
        <w:t>成果奖（以下简称</w:t>
      </w:r>
      <w:r w:rsidRPr="004F4582">
        <w:rPr>
          <w:rFonts w:ascii="Arial" w:hAnsi="Arial" w:cs="Arial"/>
          <w:color w:val="2E1C16"/>
        </w:rPr>
        <w:t>“</w:t>
      </w:r>
      <w:r w:rsidRPr="004F4582">
        <w:rPr>
          <w:rFonts w:ascii="Arial" w:hAnsi="Arial" w:cs="Arial"/>
          <w:color w:val="2E1C16"/>
        </w:rPr>
        <w:t>成果奖</w:t>
      </w:r>
      <w:r w:rsidRPr="004F4582">
        <w:rPr>
          <w:rFonts w:ascii="Arial" w:hAnsi="Arial" w:cs="Arial"/>
          <w:color w:val="2E1C16"/>
        </w:rPr>
        <w:t>”</w:t>
      </w:r>
      <w:r w:rsidRPr="004F4582">
        <w:rPr>
          <w:rFonts w:ascii="Arial" w:hAnsi="Arial" w:cs="Arial"/>
          <w:color w:val="2E1C16"/>
        </w:rPr>
        <w:t>）是为充分调动我校学生的科研积极性，增强学生人文社会科学研究创新意识，提高学生人文社会科学研究水平，鼓励学生开展跨学科研究而设立的成果类奖项</w:t>
      </w:r>
      <w:r w:rsidR="00396CC5">
        <w:rPr>
          <w:rFonts w:ascii="Arial" w:hAnsi="Arial" w:cs="Arial" w:hint="eastAsia"/>
          <w:color w:val="2E1C16"/>
        </w:rPr>
        <w:t>，</w:t>
      </w:r>
      <w:r w:rsidR="00396CC5" w:rsidRPr="00396CC5">
        <w:rPr>
          <w:rFonts w:ascii="Arial" w:hAnsi="Arial" w:cs="Arial" w:hint="eastAsia"/>
          <w:color w:val="2E1C16"/>
        </w:rPr>
        <w:t>是我校人文社科领域最高级别的学生成果奖。</w:t>
      </w:r>
    </w:p>
    <w:p w:rsidR="004202BC" w:rsidRDefault="004202BC" w:rsidP="00015309">
      <w:pPr>
        <w:pStyle w:val="a5"/>
        <w:spacing w:line="301" w:lineRule="atLeast"/>
        <w:ind w:firstLine="480"/>
        <w:rPr>
          <w:rStyle w:val="a6"/>
          <w:rFonts w:ascii="Arial" w:hAnsi="Arial" w:cs="Arial"/>
          <w:color w:val="2E1C16"/>
        </w:rPr>
      </w:pPr>
    </w:p>
    <w:p w:rsidR="005E0424" w:rsidRDefault="00015309" w:rsidP="00015309">
      <w:pPr>
        <w:pStyle w:val="a5"/>
        <w:spacing w:line="301" w:lineRule="atLeast"/>
        <w:ind w:firstLine="480"/>
        <w:rPr>
          <w:rFonts w:ascii="Arial" w:hAnsi="Arial" w:cs="Arial"/>
          <w:color w:val="2E1C16"/>
        </w:rPr>
      </w:pPr>
      <w:r w:rsidRPr="004F4582">
        <w:rPr>
          <w:rStyle w:val="a6"/>
          <w:rFonts w:ascii="Arial" w:hAnsi="Arial" w:cs="Arial"/>
          <w:color w:val="2E1C16"/>
        </w:rPr>
        <w:t>2.</w:t>
      </w:r>
      <w:r w:rsidRPr="004F4582">
        <w:rPr>
          <w:rStyle w:val="a6"/>
          <w:rFonts w:ascii="Arial" w:hAnsi="Arial" w:cs="Arial"/>
          <w:color w:val="2E1C16"/>
        </w:rPr>
        <w:t>我获得成果奖，是否与我申报学校各类奖学金、助学金冲突？</w:t>
      </w:r>
    </w:p>
    <w:p w:rsidR="00015309" w:rsidRPr="004F4582" w:rsidRDefault="00015309" w:rsidP="00015309">
      <w:pPr>
        <w:pStyle w:val="a5"/>
        <w:spacing w:line="301" w:lineRule="atLeast"/>
        <w:ind w:firstLine="480"/>
        <w:rPr>
          <w:rFonts w:ascii="Arial" w:hAnsi="Arial" w:cs="Arial"/>
          <w:color w:val="2E1C16"/>
        </w:rPr>
      </w:pPr>
      <w:r w:rsidRPr="004F4582">
        <w:rPr>
          <w:rFonts w:ascii="Arial" w:hAnsi="Arial" w:cs="Arial"/>
          <w:color w:val="2E1C16"/>
        </w:rPr>
        <w:t>成果奖是针对您的某项成果的评奖，与奖学金、助学金针对个人的评奖性质不同，所以与您申报各类奖学金不冲突。</w:t>
      </w:r>
    </w:p>
    <w:p w:rsidR="004202BC" w:rsidRDefault="004202BC" w:rsidP="004202BC">
      <w:pPr>
        <w:pStyle w:val="a5"/>
        <w:spacing w:line="301" w:lineRule="atLeast"/>
        <w:ind w:firstLine="480"/>
        <w:rPr>
          <w:rStyle w:val="a6"/>
          <w:rFonts w:ascii="Arial" w:hAnsi="Arial" w:cs="Arial"/>
          <w:color w:val="2E1C16"/>
        </w:rPr>
      </w:pPr>
    </w:p>
    <w:p w:rsidR="005E0424" w:rsidRDefault="00015309" w:rsidP="004202BC">
      <w:pPr>
        <w:pStyle w:val="a5"/>
        <w:spacing w:line="301" w:lineRule="atLeast"/>
        <w:ind w:firstLine="480"/>
        <w:rPr>
          <w:rFonts w:ascii="Arial" w:hAnsi="Arial" w:cs="Arial"/>
          <w:color w:val="2E1C16"/>
        </w:rPr>
      </w:pPr>
      <w:r w:rsidRPr="004F4582">
        <w:rPr>
          <w:rStyle w:val="a6"/>
          <w:rFonts w:ascii="Arial" w:hAnsi="Arial" w:cs="Arial"/>
          <w:color w:val="2E1C16"/>
        </w:rPr>
        <w:t>3.</w:t>
      </w:r>
      <w:r w:rsidRPr="004F4582">
        <w:rPr>
          <w:rStyle w:val="a6"/>
          <w:rFonts w:ascii="Arial" w:hAnsi="Arial" w:cs="Arial"/>
          <w:color w:val="2E1C16"/>
        </w:rPr>
        <w:t>哪些成果可以申报成果奖？</w:t>
      </w:r>
    </w:p>
    <w:p w:rsidR="004202BC" w:rsidRDefault="00015309" w:rsidP="004202BC">
      <w:pPr>
        <w:pStyle w:val="a5"/>
        <w:spacing w:line="301" w:lineRule="atLeast"/>
        <w:ind w:firstLine="480"/>
        <w:rPr>
          <w:rFonts w:ascii="Arial" w:hAnsi="Arial" w:cs="Arial"/>
          <w:color w:val="2E1C16"/>
        </w:rPr>
      </w:pPr>
      <w:r w:rsidRPr="004F4582">
        <w:rPr>
          <w:rFonts w:ascii="Arial" w:hAnsi="Arial" w:cs="Arial"/>
          <w:color w:val="2E1C16"/>
        </w:rPr>
        <w:t>只要是我校全日制本科生、硕士生和博士生在校期间完成的、</w:t>
      </w:r>
      <w:r w:rsidR="004202BC" w:rsidRPr="004202BC">
        <w:rPr>
          <w:rFonts w:ascii="Arial" w:hAnsi="Arial" w:cs="Arial" w:hint="eastAsia"/>
          <w:color w:val="2E1C16"/>
        </w:rPr>
        <w:t>第一所在单位信息</w:t>
      </w:r>
      <w:r w:rsidR="004202BC" w:rsidRPr="004202BC">
        <w:rPr>
          <w:rFonts w:ascii="Arial" w:hAnsi="Arial" w:cs="Arial"/>
          <w:color w:val="2E1C16"/>
        </w:rPr>
        <w:t>为浙江大学的人文社会科学研究成果</w:t>
      </w:r>
      <w:r w:rsidR="004202BC" w:rsidRPr="004202BC">
        <w:rPr>
          <w:rFonts w:ascii="Arial" w:hAnsi="Arial" w:cs="Arial" w:hint="eastAsia"/>
          <w:color w:val="2E1C16"/>
        </w:rPr>
        <w:t>或文理交叉的跨学科研究成果</w:t>
      </w:r>
      <w:r w:rsidRPr="004F4582">
        <w:rPr>
          <w:rFonts w:ascii="Arial" w:hAnsi="Arial" w:cs="Arial"/>
          <w:color w:val="2E1C16"/>
        </w:rPr>
        <w:t>都可以申报。</w:t>
      </w:r>
    </w:p>
    <w:p w:rsidR="004202BC" w:rsidRDefault="004202BC" w:rsidP="0054001D">
      <w:pPr>
        <w:pStyle w:val="a5"/>
        <w:spacing w:line="301" w:lineRule="atLeast"/>
        <w:ind w:firstLineChars="200" w:firstLine="480"/>
        <w:rPr>
          <w:rFonts w:ascii="Arial" w:hAnsi="Arial" w:cs="Arial"/>
          <w:color w:val="2E1C16"/>
        </w:rPr>
      </w:pPr>
      <w:r>
        <w:rPr>
          <w:rFonts w:ascii="Arial" w:hAnsi="Arial" w:cs="Arial" w:hint="eastAsia"/>
          <w:color w:val="2E1C16"/>
        </w:rPr>
        <w:t>可</w:t>
      </w:r>
      <w:r w:rsidRPr="004202BC">
        <w:rPr>
          <w:rFonts w:ascii="Arial" w:hAnsi="Arial" w:cs="Arial"/>
          <w:color w:val="2E1C16"/>
        </w:rPr>
        <w:t>参评的研究成果包括</w:t>
      </w:r>
      <w:r w:rsidRPr="004202BC">
        <w:rPr>
          <w:rFonts w:ascii="Arial" w:hAnsi="Arial" w:cs="Arial" w:hint="eastAsia"/>
          <w:color w:val="2E1C16"/>
        </w:rPr>
        <w:t>已公开或尚未公开发表、出版的学术论文、著作（含章节）、研究报告等。</w:t>
      </w:r>
    </w:p>
    <w:p w:rsidR="0007670C" w:rsidRPr="00FA77BE" w:rsidRDefault="004202BC" w:rsidP="004202BC">
      <w:pPr>
        <w:pStyle w:val="a5"/>
        <w:spacing w:line="301" w:lineRule="atLeast"/>
        <w:ind w:firstLine="480"/>
        <w:rPr>
          <w:rFonts w:ascii="Arial" w:hAnsi="Arial" w:cs="Arial"/>
          <w:color w:val="2E1C16"/>
        </w:rPr>
      </w:pPr>
      <w:r w:rsidRPr="004202BC">
        <w:rPr>
          <w:rFonts w:ascii="Arial" w:hAnsi="Arial" w:cs="Arial" w:hint="eastAsia"/>
          <w:color w:val="2E1C16"/>
        </w:rPr>
        <w:t>尚未公开发表、出版的研究成果须由</w:t>
      </w:r>
      <w:r w:rsidRPr="004202BC">
        <w:rPr>
          <w:rFonts w:ascii="Arial" w:hAnsi="Arial" w:cs="Arial"/>
          <w:color w:val="2E1C16"/>
        </w:rPr>
        <w:t>3</w:t>
      </w:r>
      <w:r w:rsidRPr="004202BC">
        <w:rPr>
          <w:rFonts w:ascii="Arial" w:hAnsi="Arial" w:cs="Arial" w:hint="eastAsia"/>
          <w:color w:val="2E1C16"/>
        </w:rPr>
        <w:t>名校内外</w:t>
      </w:r>
      <w:r w:rsidR="00AE7EAB">
        <w:rPr>
          <w:rFonts w:ascii="Arial" w:hAnsi="Arial" w:cs="Arial" w:hint="eastAsia"/>
          <w:color w:val="2E1C16"/>
        </w:rPr>
        <w:t>教师</w:t>
      </w:r>
      <w:r w:rsidRPr="004202BC">
        <w:rPr>
          <w:rFonts w:ascii="Arial" w:hAnsi="Arial" w:cs="Arial" w:hint="eastAsia"/>
          <w:color w:val="2E1C16"/>
        </w:rPr>
        <w:t>联名推荐。</w:t>
      </w:r>
      <w:r w:rsidR="000351F5" w:rsidRPr="000351F5">
        <w:rPr>
          <w:rFonts w:ascii="Arial" w:hAnsi="Arial" w:cs="Arial" w:hint="eastAsia"/>
          <w:color w:val="2E1C16"/>
        </w:rPr>
        <w:t>其中：学位（毕业）论文须通过答辩并提供答辩专家组意见，本科毕业论文（设计）还须提供最终成绩证明。</w:t>
      </w:r>
      <w:r w:rsidRPr="004202BC">
        <w:rPr>
          <w:rFonts w:ascii="Arial" w:hAnsi="Arial" w:cs="Arial"/>
          <w:color w:val="2E1C16"/>
        </w:rPr>
        <w:t>研究报告</w:t>
      </w:r>
      <w:r w:rsidRPr="004202BC">
        <w:rPr>
          <w:rFonts w:ascii="Arial" w:hAnsi="Arial" w:cs="Arial" w:hint="eastAsia"/>
          <w:color w:val="2E1C16"/>
        </w:rPr>
        <w:t>如有</w:t>
      </w:r>
      <w:r w:rsidRPr="004202BC">
        <w:rPr>
          <w:rFonts w:ascii="Arial" w:hAnsi="Arial" w:cs="Arial"/>
          <w:color w:val="2E1C16"/>
        </w:rPr>
        <w:t>相关部门采纳应用证明</w:t>
      </w:r>
      <w:r w:rsidRPr="004202BC">
        <w:rPr>
          <w:rFonts w:ascii="Arial" w:hAnsi="Arial" w:cs="Arial" w:hint="eastAsia"/>
          <w:color w:val="2E1C16"/>
        </w:rPr>
        <w:t>则无需</w:t>
      </w:r>
      <w:r w:rsidRPr="004202BC">
        <w:rPr>
          <w:rFonts w:ascii="Arial" w:hAnsi="Arial" w:cs="Arial"/>
          <w:color w:val="2E1C16"/>
        </w:rPr>
        <w:t>3</w:t>
      </w:r>
      <w:r w:rsidRPr="004202BC">
        <w:rPr>
          <w:rFonts w:ascii="Arial" w:hAnsi="Arial" w:cs="Arial"/>
          <w:color w:val="2E1C16"/>
        </w:rPr>
        <w:t>名</w:t>
      </w:r>
      <w:r w:rsidRPr="004202BC">
        <w:rPr>
          <w:rFonts w:ascii="Arial" w:hAnsi="Arial" w:cs="Arial" w:hint="eastAsia"/>
          <w:color w:val="2E1C16"/>
        </w:rPr>
        <w:t>校内外</w:t>
      </w:r>
      <w:r w:rsidR="0054001D">
        <w:rPr>
          <w:rFonts w:ascii="Arial" w:hAnsi="Arial" w:cs="Arial" w:hint="eastAsia"/>
          <w:color w:val="2E1C16"/>
        </w:rPr>
        <w:t>教师</w:t>
      </w:r>
      <w:r w:rsidRPr="004202BC">
        <w:rPr>
          <w:rFonts w:ascii="Arial" w:hAnsi="Arial" w:cs="Arial"/>
          <w:color w:val="2E1C16"/>
        </w:rPr>
        <w:t>联名推荐。</w:t>
      </w:r>
    </w:p>
    <w:p w:rsidR="004202BC" w:rsidRDefault="004202BC" w:rsidP="00015309">
      <w:pPr>
        <w:pStyle w:val="a5"/>
        <w:spacing w:line="301" w:lineRule="atLeast"/>
        <w:ind w:firstLine="480"/>
        <w:rPr>
          <w:rStyle w:val="a6"/>
          <w:rFonts w:ascii="Arial" w:hAnsi="Arial" w:cs="Arial"/>
          <w:color w:val="2E1C16"/>
        </w:rPr>
      </w:pPr>
    </w:p>
    <w:p w:rsidR="005E0424" w:rsidRDefault="0054001D" w:rsidP="00015309">
      <w:pPr>
        <w:pStyle w:val="a5"/>
        <w:spacing w:line="301" w:lineRule="atLeast"/>
        <w:ind w:firstLine="480"/>
        <w:rPr>
          <w:rFonts w:ascii="Arial" w:hAnsi="Arial" w:cs="Arial"/>
          <w:color w:val="2E1C16"/>
        </w:rPr>
      </w:pPr>
      <w:r>
        <w:rPr>
          <w:rStyle w:val="a6"/>
          <w:rFonts w:ascii="Arial" w:hAnsi="Arial" w:cs="Arial"/>
          <w:color w:val="2E1C16"/>
        </w:rPr>
        <w:t>4</w:t>
      </w:r>
      <w:r w:rsidR="00015309" w:rsidRPr="004F4582">
        <w:rPr>
          <w:rStyle w:val="a6"/>
          <w:rFonts w:ascii="Arial" w:hAnsi="Arial" w:cs="Arial"/>
          <w:color w:val="2E1C16"/>
        </w:rPr>
        <w:t>.</w:t>
      </w:r>
      <w:r w:rsidR="00015309" w:rsidRPr="004F4582">
        <w:rPr>
          <w:rStyle w:val="a6"/>
          <w:rFonts w:ascii="Arial" w:hAnsi="Arial" w:cs="Arial"/>
          <w:color w:val="2E1C16"/>
        </w:rPr>
        <w:t>报奖的成果出版发表或完成时间有没有限制？</w:t>
      </w:r>
    </w:p>
    <w:p w:rsidR="00015309" w:rsidRPr="004F4582" w:rsidRDefault="005464CE" w:rsidP="00015309">
      <w:pPr>
        <w:pStyle w:val="a5"/>
        <w:spacing w:line="301" w:lineRule="atLeast"/>
        <w:ind w:firstLine="480"/>
        <w:rPr>
          <w:rFonts w:ascii="Arial" w:hAnsi="Arial" w:cs="Arial"/>
          <w:color w:val="2E1C16"/>
        </w:rPr>
      </w:pPr>
      <w:r w:rsidRPr="004F4582">
        <w:rPr>
          <w:rFonts w:ascii="Arial" w:hAnsi="Arial" w:cs="Arial" w:hint="eastAsia"/>
          <w:color w:val="2E1C16"/>
        </w:rPr>
        <w:t>成果奖每年申报，每年</w:t>
      </w:r>
      <w:r w:rsidR="00015309" w:rsidRPr="004F4582">
        <w:rPr>
          <w:rFonts w:ascii="Arial" w:hAnsi="Arial" w:cs="Arial"/>
          <w:color w:val="2E1C16"/>
        </w:rPr>
        <w:t>参评成果</w:t>
      </w:r>
      <w:r w:rsidRPr="004F4582">
        <w:rPr>
          <w:rFonts w:ascii="Arial" w:hAnsi="Arial" w:cs="Arial" w:hint="eastAsia"/>
          <w:color w:val="2E1C16"/>
        </w:rPr>
        <w:t>出版发表或完成时间要求见当年通知，其中正式出版或发表的要求以版权页所显示的时间为准。</w:t>
      </w:r>
    </w:p>
    <w:p w:rsidR="004202BC" w:rsidRDefault="004202BC" w:rsidP="00015309">
      <w:pPr>
        <w:pStyle w:val="a5"/>
        <w:spacing w:line="301" w:lineRule="atLeast"/>
        <w:ind w:firstLine="480"/>
        <w:rPr>
          <w:rStyle w:val="a6"/>
          <w:rFonts w:ascii="Arial" w:hAnsi="Arial" w:cs="Arial"/>
          <w:color w:val="2E1C16"/>
        </w:rPr>
      </w:pPr>
    </w:p>
    <w:p w:rsidR="005E0424" w:rsidRDefault="0054001D" w:rsidP="00015309">
      <w:pPr>
        <w:pStyle w:val="a5"/>
        <w:spacing w:line="301" w:lineRule="atLeast"/>
        <w:ind w:firstLine="480"/>
        <w:rPr>
          <w:rFonts w:ascii="Arial" w:hAnsi="Arial" w:cs="Arial"/>
          <w:color w:val="2E1C16"/>
        </w:rPr>
      </w:pPr>
      <w:r>
        <w:rPr>
          <w:rStyle w:val="a6"/>
          <w:rFonts w:ascii="Arial" w:hAnsi="Arial" w:cs="Arial"/>
          <w:color w:val="2E1C16"/>
        </w:rPr>
        <w:t>5</w:t>
      </w:r>
      <w:r w:rsidR="00015309" w:rsidRPr="004F4582">
        <w:rPr>
          <w:rStyle w:val="a6"/>
          <w:rFonts w:ascii="Arial" w:hAnsi="Arial" w:cs="Arial"/>
          <w:color w:val="2E1C16"/>
        </w:rPr>
        <w:t>.</w:t>
      </w:r>
      <w:r w:rsidR="00015309" w:rsidRPr="004F4582">
        <w:rPr>
          <w:rStyle w:val="a6"/>
          <w:rFonts w:ascii="Arial" w:hAnsi="Arial" w:cs="Arial"/>
          <w:color w:val="2E1C16"/>
        </w:rPr>
        <w:t>我符合要求的学术成果有多项，能否同时申报多项？</w:t>
      </w:r>
    </w:p>
    <w:p w:rsidR="00015309" w:rsidRPr="004F4582" w:rsidRDefault="00015309" w:rsidP="00015309">
      <w:pPr>
        <w:pStyle w:val="a5"/>
        <w:spacing w:line="301" w:lineRule="atLeast"/>
        <w:ind w:firstLine="480"/>
        <w:rPr>
          <w:rFonts w:ascii="Arial" w:hAnsi="Arial" w:cs="Arial"/>
          <w:color w:val="2E1C16"/>
        </w:rPr>
      </w:pPr>
      <w:r w:rsidRPr="004F4582">
        <w:rPr>
          <w:rFonts w:ascii="Arial" w:hAnsi="Arial" w:cs="Arial"/>
          <w:color w:val="2E1C16"/>
        </w:rPr>
        <w:t>你只能选一项成果申报。</w:t>
      </w:r>
    </w:p>
    <w:p w:rsidR="004202BC" w:rsidRDefault="004202BC" w:rsidP="00015309">
      <w:pPr>
        <w:pStyle w:val="a5"/>
        <w:spacing w:line="301" w:lineRule="atLeast"/>
        <w:ind w:firstLine="480"/>
        <w:rPr>
          <w:rStyle w:val="a6"/>
          <w:rFonts w:ascii="Arial" w:hAnsi="Arial" w:cs="Arial"/>
          <w:color w:val="2E1C16"/>
        </w:rPr>
      </w:pPr>
    </w:p>
    <w:p w:rsidR="005E0424" w:rsidRDefault="0054001D" w:rsidP="00015309">
      <w:pPr>
        <w:pStyle w:val="a5"/>
        <w:spacing w:line="301" w:lineRule="atLeast"/>
        <w:ind w:firstLine="480"/>
        <w:rPr>
          <w:rFonts w:ascii="Arial" w:hAnsi="Arial" w:cs="Arial"/>
          <w:color w:val="2E1C16"/>
        </w:rPr>
      </w:pPr>
      <w:r>
        <w:rPr>
          <w:rStyle w:val="a6"/>
          <w:rFonts w:ascii="Arial" w:hAnsi="Arial" w:cs="Arial"/>
          <w:color w:val="2E1C16"/>
        </w:rPr>
        <w:t>6</w:t>
      </w:r>
      <w:r w:rsidR="00015309" w:rsidRPr="004F4582">
        <w:rPr>
          <w:rStyle w:val="a6"/>
          <w:rFonts w:ascii="Arial" w:hAnsi="Arial" w:cs="Arial"/>
          <w:color w:val="2E1C16"/>
        </w:rPr>
        <w:t>.</w:t>
      </w:r>
      <w:r w:rsidR="00015309" w:rsidRPr="004F4582">
        <w:rPr>
          <w:rStyle w:val="a6"/>
          <w:rFonts w:ascii="Arial" w:hAnsi="Arial" w:cs="Arial"/>
          <w:color w:val="2E1C16"/>
        </w:rPr>
        <w:t>我的成果是与他人合作的，或者是一个团队的成果，是否可以申报？</w:t>
      </w:r>
    </w:p>
    <w:p w:rsidR="004202BC" w:rsidRDefault="00015309" w:rsidP="008864AB">
      <w:pPr>
        <w:pStyle w:val="a5"/>
        <w:spacing w:line="301" w:lineRule="atLeast"/>
        <w:ind w:firstLine="480"/>
        <w:rPr>
          <w:rFonts w:ascii="Arial" w:hAnsi="Arial" w:cs="Arial"/>
          <w:color w:val="2E1C16"/>
        </w:rPr>
      </w:pPr>
      <w:r w:rsidRPr="004F4582">
        <w:rPr>
          <w:rFonts w:ascii="Arial" w:hAnsi="Arial" w:cs="Arial"/>
          <w:color w:val="2E1C16"/>
        </w:rPr>
        <w:t>参评的研究成果可以由我校学生个人独立或集体完成，也可以与外单位合作完成。</w:t>
      </w:r>
      <w:r w:rsidR="00CE5A45" w:rsidRPr="00CE5A45">
        <w:rPr>
          <w:rFonts w:ascii="Arial" w:hAnsi="Arial" w:cs="Arial" w:hint="eastAsia"/>
          <w:color w:val="2E1C16"/>
        </w:rPr>
        <w:t>研究生须为第一作者或通讯作者，本科生须为第一作者或第二作者或通讯作者。通讯作者仅适用于外文期刊；</w:t>
      </w:r>
      <w:r w:rsidR="00CE5A45" w:rsidRPr="00CE5A45">
        <w:rPr>
          <w:rFonts w:ascii="Arial" w:hAnsi="Arial" w:cs="Arial"/>
          <w:color w:val="2E1C16"/>
        </w:rPr>
        <w:t>校内合作完成的成果，应以第一作者为申报者</w:t>
      </w:r>
      <w:r w:rsidR="00CE5A45" w:rsidRPr="00CE5A45">
        <w:rPr>
          <w:rFonts w:ascii="Arial" w:hAnsi="Arial" w:cs="Arial" w:hint="eastAsia"/>
          <w:color w:val="2E1C16"/>
        </w:rPr>
        <w:t>。</w:t>
      </w:r>
    </w:p>
    <w:p w:rsidR="008864AB" w:rsidRPr="008864AB" w:rsidRDefault="008864AB" w:rsidP="008864AB">
      <w:pPr>
        <w:pStyle w:val="a5"/>
        <w:spacing w:line="301" w:lineRule="atLeast"/>
        <w:ind w:firstLine="480"/>
        <w:rPr>
          <w:rStyle w:val="a6"/>
          <w:rFonts w:ascii="Arial" w:hAnsi="Arial" w:cs="Arial"/>
          <w:b w:val="0"/>
          <w:bCs w:val="0"/>
          <w:color w:val="2E1C16"/>
        </w:rPr>
      </w:pPr>
    </w:p>
    <w:p w:rsidR="005E0424" w:rsidRDefault="0054001D" w:rsidP="00015309">
      <w:pPr>
        <w:pStyle w:val="a5"/>
        <w:spacing w:line="301" w:lineRule="atLeast"/>
        <w:ind w:firstLine="480"/>
        <w:rPr>
          <w:rFonts w:ascii="Arial" w:hAnsi="Arial" w:cs="Arial"/>
          <w:color w:val="2E1C16"/>
        </w:rPr>
      </w:pPr>
      <w:r>
        <w:rPr>
          <w:rStyle w:val="a6"/>
          <w:rFonts w:ascii="Arial" w:hAnsi="Arial" w:cs="Arial"/>
          <w:color w:val="2E1C16"/>
        </w:rPr>
        <w:t>7</w:t>
      </w:r>
      <w:r w:rsidR="00015309" w:rsidRPr="004F4582">
        <w:rPr>
          <w:rStyle w:val="a6"/>
          <w:rFonts w:ascii="Arial" w:hAnsi="Arial" w:cs="Arial"/>
          <w:color w:val="2E1C16"/>
        </w:rPr>
        <w:t>.</w:t>
      </w:r>
      <w:r w:rsidR="00015309" w:rsidRPr="004F4582">
        <w:rPr>
          <w:rStyle w:val="a6"/>
          <w:rFonts w:ascii="Arial" w:hAnsi="Arial" w:cs="Arial"/>
          <w:color w:val="2E1C16"/>
        </w:rPr>
        <w:t>我的成果是与老师合作的，老师为第一作者，可以申报成果奖吗？</w:t>
      </w:r>
    </w:p>
    <w:p w:rsidR="00015309" w:rsidRPr="004F4582" w:rsidRDefault="00015309" w:rsidP="00015309">
      <w:pPr>
        <w:pStyle w:val="a5"/>
        <w:spacing w:line="301" w:lineRule="atLeast"/>
        <w:ind w:firstLine="480"/>
        <w:rPr>
          <w:rFonts w:ascii="Arial" w:hAnsi="Arial" w:cs="Arial"/>
          <w:color w:val="2E1C16"/>
        </w:rPr>
      </w:pPr>
      <w:r w:rsidRPr="004F4582">
        <w:rPr>
          <w:rFonts w:ascii="Arial" w:hAnsi="Arial" w:cs="Arial"/>
          <w:color w:val="2E1C16"/>
        </w:rPr>
        <w:t>如果老师为第一作者，则不可以申报。</w:t>
      </w:r>
    </w:p>
    <w:p w:rsidR="004202BC" w:rsidRDefault="004202BC" w:rsidP="00015309">
      <w:pPr>
        <w:pStyle w:val="a5"/>
        <w:spacing w:line="301" w:lineRule="atLeast"/>
        <w:ind w:firstLine="480"/>
        <w:rPr>
          <w:rStyle w:val="a6"/>
          <w:rFonts w:ascii="Arial" w:hAnsi="Arial" w:cs="Arial"/>
          <w:color w:val="2E1C16"/>
        </w:rPr>
      </w:pPr>
    </w:p>
    <w:p w:rsidR="00CE5A45" w:rsidRDefault="0054001D" w:rsidP="00015309">
      <w:pPr>
        <w:pStyle w:val="a5"/>
        <w:spacing w:line="301" w:lineRule="atLeast"/>
        <w:ind w:firstLine="480"/>
        <w:rPr>
          <w:rFonts w:ascii="Arial" w:hAnsi="Arial" w:cs="Arial"/>
          <w:color w:val="2E1C16"/>
        </w:rPr>
      </w:pPr>
      <w:r>
        <w:rPr>
          <w:rStyle w:val="a6"/>
          <w:rFonts w:ascii="Arial" w:hAnsi="Arial" w:cs="Arial"/>
          <w:color w:val="2E1C16"/>
        </w:rPr>
        <w:t>8</w:t>
      </w:r>
      <w:r w:rsidR="00015309" w:rsidRPr="004F4582">
        <w:rPr>
          <w:rStyle w:val="a6"/>
          <w:rFonts w:ascii="Arial" w:hAnsi="Arial" w:cs="Arial"/>
          <w:color w:val="2E1C16"/>
        </w:rPr>
        <w:t>.</w:t>
      </w:r>
      <w:r w:rsidR="00015309" w:rsidRPr="004F4582">
        <w:rPr>
          <w:rStyle w:val="a6"/>
          <w:rFonts w:ascii="Arial" w:hAnsi="Arial" w:cs="Arial"/>
          <w:color w:val="2E1C16"/>
        </w:rPr>
        <w:t>我的成果是教材和教辅材料，能申报成果奖吗？</w:t>
      </w:r>
    </w:p>
    <w:p w:rsidR="00015309" w:rsidRPr="004F4582" w:rsidRDefault="00015309" w:rsidP="00015309">
      <w:pPr>
        <w:pStyle w:val="a5"/>
        <w:spacing w:line="301" w:lineRule="atLeast"/>
        <w:ind w:firstLine="480"/>
        <w:rPr>
          <w:rFonts w:ascii="Arial" w:hAnsi="Arial" w:cs="Arial"/>
          <w:color w:val="2E1C16"/>
        </w:rPr>
      </w:pPr>
      <w:r w:rsidRPr="004F4582">
        <w:rPr>
          <w:rFonts w:ascii="Arial" w:hAnsi="Arial" w:cs="Arial"/>
          <w:color w:val="2E1C16"/>
        </w:rPr>
        <w:t>成果奖主要奖励原创性的研究成果，教材和教辅不能参评。</w:t>
      </w:r>
    </w:p>
    <w:p w:rsidR="00CE5A45" w:rsidRDefault="00CE5A45" w:rsidP="00015309">
      <w:pPr>
        <w:pStyle w:val="a5"/>
        <w:spacing w:line="301" w:lineRule="atLeast"/>
        <w:ind w:firstLine="480"/>
        <w:rPr>
          <w:rStyle w:val="a6"/>
          <w:rFonts w:ascii="Arial" w:hAnsi="Arial" w:cs="Arial"/>
          <w:color w:val="2E1C16"/>
        </w:rPr>
      </w:pPr>
    </w:p>
    <w:p w:rsidR="00CE5A45" w:rsidRDefault="0054001D" w:rsidP="00CE5A45">
      <w:pPr>
        <w:pStyle w:val="a5"/>
        <w:spacing w:line="301" w:lineRule="atLeast"/>
        <w:ind w:firstLine="480"/>
        <w:rPr>
          <w:rFonts w:ascii="Arial" w:hAnsi="Arial" w:cs="Arial"/>
          <w:color w:val="2E1C16"/>
        </w:rPr>
      </w:pPr>
      <w:r>
        <w:rPr>
          <w:rStyle w:val="a6"/>
          <w:rFonts w:ascii="Arial" w:hAnsi="Arial" w:cs="Arial"/>
          <w:color w:val="2E1C16"/>
        </w:rPr>
        <w:t>9</w:t>
      </w:r>
      <w:r w:rsidR="00015309" w:rsidRPr="004F4582">
        <w:rPr>
          <w:rStyle w:val="a6"/>
          <w:rFonts w:ascii="Arial" w:hAnsi="Arial" w:cs="Arial"/>
          <w:color w:val="2E1C16"/>
        </w:rPr>
        <w:t>.</w:t>
      </w:r>
      <w:r w:rsidR="00015309" w:rsidRPr="004F4582">
        <w:rPr>
          <w:rStyle w:val="a6"/>
          <w:rFonts w:ascii="Arial" w:hAnsi="Arial" w:cs="Arial"/>
          <w:color w:val="2E1C16"/>
        </w:rPr>
        <w:t>我的成果是文学艺术类作品，可以</w:t>
      </w:r>
      <w:r w:rsidR="00F20213">
        <w:rPr>
          <w:rStyle w:val="a6"/>
          <w:rFonts w:ascii="Arial" w:hAnsi="Arial" w:cs="Arial" w:hint="eastAsia"/>
          <w:color w:val="2E1C16"/>
        </w:rPr>
        <w:t>申</w:t>
      </w:r>
      <w:r w:rsidR="00015309" w:rsidRPr="004F4582">
        <w:rPr>
          <w:rStyle w:val="a6"/>
          <w:rFonts w:ascii="Arial" w:hAnsi="Arial" w:cs="Arial"/>
          <w:color w:val="2E1C16"/>
        </w:rPr>
        <w:t>报成果奖吗？</w:t>
      </w:r>
    </w:p>
    <w:p w:rsidR="00015309" w:rsidRPr="004F4582" w:rsidRDefault="00015309" w:rsidP="00015309">
      <w:pPr>
        <w:pStyle w:val="a5"/>
        <w:spacing w:line="301" w:lineRule="atLeast"/>
        <w:ind w:firstLine="480"/>
        <w:rPr>
          <w:rFonts w:ascii="Arial" w:hAnsi="Arial" w:cs="Arial"/>
          <w:color w:val="2E1C16"/>
        </w:rPr>
      </w:pPr>
      <w:r w:rsidRPr="004F4582">
        <w:rPr>
          <w:rFonts w:ascii="Arial" w:hAnsi="Arial" w:cs="Arial"/>
          <w:color w:val="2E1C16"/>
        </w:rPr>
        <w:t>成果奖主要奖励研究类的成果，文学艺术类作品不能参评。</w:t>
      </w:r>
    </w:p>
    <w:p w:rsidR="00CE5A45" w:rsidRDefault="00CE5A45" w:rsidP="00015309">
      <w:pPr>
        <w:pStyle w:val="a5"/>
        <w:spacing w:line="301" w:lineRule="atLeast"/>
        <w:ind w:firstLine="480"/>
        <w:rPr>
          <w:rStyle w:val="a6"/>
          <w:rFonts w:ascii="Arial" w:hAnsi="Arial" w:cs="Arial"/>
          <w:color w:val="2E1C16"/>
        </w:rPr>
      </w:pPr>
    </w:p>
    <w:p w:rsidR="00CE5A45" w:rsidRDefault="00015309" w:rsidP="00015309">
      <w:pPr>
        <w:pStyle w:val="a5"/>
        <w:spacing w:line="301" w:lineRule="atLeast"/>
        <w:ind w:firstLine="480"/>
        <w:rPr>
          <w:rFonts w:ascii="Arial" w:hAnsi="Arial" w:cs="Arial"/>
          <w:color w:val="2E1C16"/>
          <w:highlight w:val="yellow"/>
        </w:rPr>
      </w:pPr>
      <w:r w:rsidRPr="004F4582">
        <w:rPr>
          <w:rStyle w:val="a6"/>
          <w:rFonts w:ascii="Arial" w:hAnsi="Arial" w:cs="Arial"/>
          <w:color w:val="2E1C16"/>
        </w:rPr>
        <w:t>1</w:t>
      </w:r>
      <w:r w:rsidR="0054001D">
        <w:rPr>
          <w:rStyle w:val="a6"/>
          <w:rFonts w:ascii="Arial" w:hAnsi="Arial" w:cs="Arial"/>
          <w:color w:val="2E1C16"/>
        </w:rPr>
        <w:t>0</w:t>
      </w:r>
      <w:r w:rsidRPr="004F4582">
        <w:rPr>
          <w:rStyle w:val="a6"/>
          <w:rFonts w:ascii="Arial" w:hAnsi="Arial" w:cs="Arial"/>
          <w:color w:val="2E1C16"/>
        </w:rPr>
        <w:t>.</w:t>
      </w:r>
      <w:r w:rsidRPr="004F4582">
        <w:rPr>
          <w:rStyle w:val="a6"/>
          <w:rFonts w:ascii="Arial" w:hAnsi="Arial" w:cs="Arial"/>
          <w:color w:val="2E1C16"/>
        </w:rPr>
        <w:t>我的学位</w:t>
      </w:r>
      <w:r w:rsidR="00704042">
        <w:rPr>
          <w:rStyle w:val="a6"/>
          <w:rFonts w:ascii="Arial" w:hAnsi="Arial" w:cs="Arial" w:hint="eastAsia"/>
          <w:color w:val="2E1C16"/>
        </w:rPr>
        <w:t>(</w:t>
      </w:r>
      <w:r w:rsidR="00704042">
        <w:rPr>
          <w:rStyle w:val="a6"/>
          <w:rFonts w:ascii="Arial" w:hAnsi="Arial" w:cs="Arial" w:hint="eastAsia"/>
          <w:color w:val="2E1C16"/>
        </w:rPr>
        <w:t>毕业</w:t>
      </w:r>
      <w:r w:rsidR="00704042">
        <w:rPr>
          <w:rStyle w:val="a6"/>
          <w:rFonts w:ascii="Arial" w:hAnsi="Arial" w:cs="Arial" w:hint="eastAsia"/>
          <w:color w:val="2E1C16"/>
        </w:rPr>
        <w:t>)</w:t>
      </w:r>
      <w:r w:rsidRPr="004F4582">
        <w:rPr>
          <w:rStyle w:val="a6"/>
          <w:rFonts w:ascii="Arial" w:hAnsi="Arial" w:cs="Arial"/>
          <w:color w:val="2E1C16"/>
        </w:rPr>
        <w:t>论文</w:t>
      </w:r>
      <w:r w:rsidR="00704042">
        <w:rPr>
          <w:rStyle w:val="a6"/>
          <w:rFonts w:ascii="Arial" w:hAnsi="Arial" w:cs="Arial" w:hint="eastAsia"/>
          <w:color w:val="2E1C16"/>
        </w:rPr>
        <w:t>尚未通过答辩</w:t>
      </w:r>
      <w:r w:rsidRPr="004F4582">
        <w:rPr>
          <w:rStyle w:val="a6"/>
          <w:rFonts w:ascii="Arial" w:hAnsi="Arial" w:cs="Arial"/>
          <w:color w:val="2E1C16"/>
        </w:rPr>
        <w:t>，可以申报成果奖吗？</w:t>
      </w:r>
    </w:p>
    <w:p w:rsidR="00015309" w:rsidRPr="0007670C" w:rsidRDefault="00015309" w:rsidP="00015309">
      <w:pPr>
        <w:pStyle w:val="a5"/>
        <w:spacing w:line="301" w:lineRule="atLeast"/>
        <w:ind w:firstLine="480"/>
        <w:rPr>
          <w:rFonts w:ascii="Arial" w:hAnsi="Arial" w:cs="Arial"/>
          <w:color w:val="2E1C16"/>
        </w:rPr>
      </w:pPr>
      <w:r w:rsidRPr="0007670C">
        <w:rPr>
          <w:rFonts w:ascii="Arial" w:hAnsi="Arial" w:cs="Arial"/>
          <w:color w:val="2E1C16"/>
        </w:rPr>
        <w:t>学位</w:t>
      </w:r>
      <w:r w:rsidR="00704042" w:rsidRPr="0007670C">
        <w:rPr>
          <w:rFonts w:ascii="Arial" w:hAnsi="Arial" w:cs="Arial" w:hint="eastAsia"/>
          <w:color w:val="2E1C16"/>
        </w:rPr>
        <w:t>（毕业）</w:t>
      </w:r>
      <w:r w:rsidR="0007670C" w:rsidRPr="0007670C">
        <w:rPr>
          <w:rFonts w:ascii="Arial" w:hAnsi="Arial" w:cs="Arial"/>
          <w:color w:val="2E1C16"/>
        </w:rPr>
        <w:t>论文</w:t>
      </w:r>
      <w:r w:rsidRPr="0007670C">
        <w:rPr>
          <w:rFonts w:ascii="Arial" w:hAnsi="Arial" w:cs="Arial"/>
          <w:color w:val="2E1C16"/>
        </w:rPr>
        <w:t>未通过答辩的，不能申报成果奖</w:t>
      </w:r>
      <w:r w:rsidR="00704042" w:rsidRPr="0007670C">
        <w:rPr>
          <w:rFonts w:ascii="Arial" w:hAnsi="Arial" w:cs="Arial" w:hint="eastAsia"/>
          <w:color w:val="2E1C16"/>
        </w:rPr>
        <w:t>。</w:t>
      </w:r>
    </w:p>
    <w:p w:rsidR="00CE5A45" w:rsidRDefault="00CE5A45" w:rsidP="00015309">
      <w:pPr>
        <w:pStyle w:val="a5"/>
        <w:spacing w:line="301" w:lineRule="atLeast"/>
        <w:ind w:firstLine="480"/>
        <w:rPr>
          <w:rStyle w:val="a6"/>
          <w:rFonts w:ascii="Arial" w:hAnsi="Arial" w:cs="Arial"/>
          <w:color w:val="2E1C16"/>
        </w:rPr>
      </w:pPr>
    </w:p>
    <w:p w:rsidR="00CE5A45" w:rsidRDefault="00704042" w:rsidP="00015309">
      <w:pPr>
        <w:pStyle w:val="a5"/>
        <w:spacing w:line="301" w:lineRule="atLeast"/>
        <w:ind w:firstLine="480"/>
        <w:rPr>
          <w:rFonts w:ascii="Arial" w:hAnsi="Arial" w:cs="Arial"/>
          <w:color w:val="2E1C16"/>
        </w:rPr>
      </w:pPr>
      <w:r w:rsidRPr="0007670C">
        <w:rPr>
          <w:rStyle w:val="a6"/>
          <w:rFonts w:ascii="Arial" w:hAnsi="Arial" w:cs="Arial"/>
          <w:color w:val="2E1C16"/>
        </w:rPr>
        <w:t>1</w:t>
      </w:r>
      <w:r w:rsidR="0054001D">
        <w:rPr>
          <w:rStyle w:val="a6"/>
          <w:rFonts w:ascii="Arial" w:hAnsi="Arial" w:cs="Arial"/>
          <w:color w:val="2E1C16"/>
        </w:rPr>
        <w:t>1</w:t>
      </w:r>
      <w:r w:rsidR="00015309" w:rsidRPr="0007670C">
        <w:rPr>
          <w:rStyle w:val="a6"/>
          <w:rFonts w:ascii="Arial" w:hAnsi="Arial" w:cs="Arial"/>
          <w:color w:val="2E1C16"/>
        </w:rPr>
        <w:t>.</w:t>
      </w:r>
      <w:r w:rsidR="00015309" w:rsidRPr="0007670C">
        <w:rPr>
          <w:rStyle w:val="a6"/>
          <w:rFonts w:ascii="Arial" w:hAnsi="Arial" w:cs="Arial"/>
          <w:color w:val="2E1C16"/>
        </w:rPr>
        <w:t>翻译的学术成果可以报奖吗？</w:t>
      </w:r>
    </w:p>
    <w:p w:rsidR="00015309" w:rsidRPr="004F4582" w:rsidRDefault="00F20213" w:rsidP="00015309">
      <w:pPr>
        <w:pStyle w:val="a5"/>
        <w:spacing w:line="301" w:lineRule="atLeast"/>
        <w:ind w:firstLine="480"/>
        <w:rPr>
          <w:rFonts w:ascii="Arial" w:hAnsi="Arial" w:cs="Arial"/>
          <w:color w:val="2E1C16"/>
        </w:rPr>
      </w:pPr>
      <w:r>
        <w:rPr>
          <w:rFonts w:ascii="Arial" w:hAnsi="Arial" w:cs="Arial"/>
          <w:color w:val="2E1C16"/>
        </w:rPr>
        <w:t>翻译类的学术成果，若是学术论文及著作，且已经公开发表</w:t>
      </w:r>
      <w:r>
        <w:rPr>
          <w:rFonts w:ascii="Arial" w:hAnsi="Arial" w:cs="Arial" w:hint="eastAsia"/>
          <w:color w:val="2E1C16"/>
        </w:rPr>
        <w:t>和</w:t>
      </w:r>
      <w:r w:rsidR="00015309" w:rsidRPr="004F4582">
        <w:rPr>
          <w:rFonts w:ascii="Arial" w:hAnsi="Arial" w:cs="Arial"/>
          <w:color w:val="2E1C16"/>
        </w:rPr>
        <w:t>出版，则可申报成果奖。</w:t>
      </w:r>
    </w:p>
    <w:p w:rsidR="00CE5A45" w:rsidRDefault="00CE5A45" w:rsidP="00015309">
      <w:pPr>
        <w:pStyle w:val="a5"/>
        <w:spacing w:line="301" w:lineRule="atLeast"/>
        <w:ind w:firstLine="480"/>
        <w:rPr>
          <w:rStyle w:val="a6"/>
          <w:rFonts w:ascii="Arial" w:hAnsi="Arial" w:cs="Arial"/>
          <w:color w:val="2E1C16"/>
        </w:rPr>
      </w:pPr>
    </w:p>
    <w:p w:rsidR="005F5050" w:rsidRDefault="00704042" w:rsidP="00015309">
      <w:pPr>
        <w:pStyle w:val="a5"/>
        <w:spacing w:line="301" w:lineRule="atLeast"/>
        <w:ind w:firstLine="480"/>
        <w:rPr>
          <w:rFonts w:ascii="Arial" w:hAnsi="Arial" w:cs="Arial"/>
          <w:color w:val="2E1C16"/>
        </w:rPr>
      </w:pPr>
      <w:r w:rsidRPr="004F4582">
        <w:rPr>
          <w:rStyle w:val="a6"/>
          <w:rFonts w:ascii="Arial" w:hAnsi="Arial" w:cs="Arial"/>
          <w:color w:val="2E1C16"/>
        </w:rPr>
        <w:t>1</w:t>
      </w:r>
      <w:r w:rsidR="0054001D">
        <w:rPr>
          <w:rStyle w:val="a6"/>
          <w:rFonts w:ascii="Arial" w:hAnsi="Arial" w:cs="Arial"/>
          <w:color w:val="2E1C16"/>
        </w:rPr>
        <w:t>2</w:t>
      </w:r>
      <w:r w:rsidR="00015309" w:rsidRPr="004F4582">
        <w:rPr>
          <w:rStyle w:val="a6"/>
          <w:rFonts w:ascii="Arial" w:hAnsi="Arial" w:cs="Arial"/>
          <w:color w:val="2E1C16"/>
        </w:rPr>
        <w:t>.</w:t>
      </w:r>
      <w:r w:rsidR="00015309" w:rsidRPr="004F4582">
        <w:rPr>
          <w:rStyle w:val="a6"/>
          <w:rFonts w:ascii="Arial" w:hAnsi="Arial" w:cs="Arial"/>
          <w:color w:val="2E1C16"/>
        </w:rPr>
        <w:t>我的成果是</w:t>
      </w:r>
      <w:r w:rsidR="00015309" w:rsidRPr="004F4582">
        <w:rPr>
          <w:rStyle w:val="a6"/>
          <w:rFonts w:ascii="Arial" w:hAnsi="Arial" w:cs="Arial"/>
          <w:color w:val="2E1C16"/>
        </w:rPr>
        <w:t>SRTP</w:t>
      </w:r>
      <w:r w:rsidR="006703F1">
        <w:rPr>
          <w:rStyle w:val="a6"/>
          <w:rFonts w:ascii="Arial" w:hAnsi="Arial" w:cs="Arial" w:hint="eastAsia"/>
          <w:color w:val="2E1C16"/>
        </w:rPr>
        <w:t>、</w:t>
      </w:r>
      <w:r w:rsidR="006703F1" w:rsidRPr="006703F1">
        <w:rPr>
          <w:rFonts w:ascii="Arial" w:hAnsi="Arial" w:cs="Arial" w:hint="eastAsia"/>
          <w:b/>
          <w:bCs/>
          <w:color w:val="2E1C16"/>
        </w:rPr>
        <w:t>各</w:t>
      </w:r>
      <w:proofErr w:type="gramStart"/>
      <w:r w:rsidR="006703F1" w:rsidRPr="006703F1">
        <w:rPr>
          <w:rFonts w:ascii="Arial" w:hAnsi="Arial" w:cs="Arial" w:hint="eastAsia"/>
          <w:b/>
          <w:bCs/>
          <w:color w:val="2E1C16"/>
        </w:rPr>
        <w:t>类创新</w:t>
      </w:r>
      <w:proofErr w:type="gramEnd"/>
      <w:r w:rsidR="006703F1" w:rsidRPr="006703F1">
        <w:rPr>
          <w:rFonts w:ascii="Arial" w:hAnsi="Arial" w:cs="Arial" w:hint="eastAsia"/>
          <w:b/>
          <w:bCs/>
          <w:color w:val="2E1C16"/>
        </w:rPr>
        <w:t>创业竞赛、公益实践活动等</w:t>
      </w:r>
      <w:r w:rsidR="00015309" w:rsidRPr="004F4582">
        <w:rPr>
          <w:rStyle w:val="a6"/>
          <w:rFonts w:ascii="Arial" w:hAnsi="Arial" w:cs="Arial"/>
          <w:color w:val="2E1C16"/>
        </w:rPr>
        <w:t>的研究成果可以申报奖项吗？</w:t>
      </w:r>
    </w:p>
    <w:p w:rsidR="00015309" w:rsidRPr="004F4582" w:rsidRDefault="00015309" w:rsidP="00015309">
      <w:pPr>
        <w:pStyle w:val="a5"/>
        <w:spacing w:line="301" w:lineRule="atLeast"/>
        <w:ind w:firstLine="480"/>
        <w:rPr>
          <w:rFonts w:ascii="Arial" w:hAnsi="Arial" w:cs="Arial"/>
          <w:color w:val="2E1C16"/>
        </w:rPr>
      </w:pPr>
      <w:r w:rsidRPr="004F4582">
        <w:rPr>
          <w:rFonts w:ascii="Arial" w:hAnsi="Arial" w:cs="Arial"/>
          <w:color w:val="2E1C16"/>
        </w:rPr>
        <w:t>可以。</w:t>
      </w:r>
    </w:p>
    <w:p w:rsidR="00CE5A45" w:rsidRDefault="00CE5A45" w:rsidP="00015309">
      <w:pPr>
        <w:pStyle w:val="a5"/>
        <w:spacing w:line="301" w:lineRule="atLeast"/>
        <w:ind w:firstLine="480"/>
        <w:rPr>
          <w:rStyle w:val="a6"/>
          <w:rFonts w:ascii="Arial" w:hAnsi="Arial" w:cs="Arial"/>
          <w:color w:val="2E1C16"/>
        </w:rPr>
      </w:pPr>
    </w:p>
    <w:p w:rsidR="005F5050" w:rsidRDefault="00015309" w:rsidP="00015309">
      <w:pPr>
        <w:pStyle w:val="a5"/>
        <w:spacing w:line="301" w:lineRule="atLeast"/>
        <w:ind w:firstLine="480"/>
        <w:rPr>
          <w:rFonts w:ascii="Arial" w:hAnsi="Arial" w:cs="Arial"/>
          <w:color w:val="2E1C16"/>
        </w:rPr>
      </w:pPr>
      <w:r w:rsidRPr="004F4582">
        <w:rPr>
          <w:rStyle w:val="a6"/>
          <w:rFonts w:ascii="Arial" w:hAnsi="Arial" w:cs="Arial"/>
          <w:color w:val="2E1C16"/>
        </w:rPr>
        <w:t>1</w:t>
      </w:r>
      <w:r w:rsidR="0054001D">
        <w:rPr>
          <w:rStyle w:val="a6"/>
          <w:rFonts w:ascii="Arial" w:hAnsi="Arial" w:cs="Arial"/>
          <w:color w:val="2E1C16"/>
        </w:rPr>
        <w:t>3</w:t>
      </w:r>
      <w:r w:rsidR="005E6D3B">
        <w:rPr>
          <w:rStyle w:val="a6"/>
          <w:rFonts w:ascii="Arial" w:hAnsi="Arial" w:cs="Arial"/>
          <w:color w:val="2E1C16"/>
        </w:rPr>
        <w:t>.</w:t>
      </w:r>
      <w:r w:rsidRPr="004F4582">
        <w:rPr>
          <w:rStyle w:val="a6"/>
          <w:rFonts w:ascii="Arial" w:hAnsi="Arial" w:cs="Arial"/>
          <w:color w:val="2E1C16"/>
        </w:rPr>
        <w:t>我想要申报成果奖，需要提交什么材料？</w:t>
      </w:r>
    </w:p>
    <w:p w:rsidR="00015309" w:rsidRPr="004F4582" w:rsidRDefault="0007670C" w:rsidP="00015309">
      <w:pPr>
        <w:pStyle w:val="a5"/>
        <w:spacing w:line="301" w:lineRule="atLeast"/>
        <w:ind w:firstLine="480"/>
      </w:pPr>
      <w:r>
        <w:rPr>
          <w:rFonts w:ascii="Arial" w:hAnsi="Arial" w:cs="Arial" w:hint="eastAsia"/>
          <w:color w:val="2E1C16"/>
        </w:rPr>
        <w:t>提交材料及要求</w:t>
      </w:r>
      <w:r w:rsidR="005464CE" w:rsidRPr="004F4582">
        <w:rPr>
          <w:rFonts w:ascii="Arial" w:hAnsi="Arial" w:cs="Arial" w:hint="eastAsia"/>
          <w:color w:val="2E1C16"/>
        </w:rPr>
        <w:t>具体见申报通知。</w:t>
      </w:r>
    </w:p>
    <w:p w:rsidR="005F5050" w:rsidRDefault="005F5050" w:rsidP="00015309">
      <w:pPr>
        <w:pStyle w:val="a5"/>
        <w:spacing w:line="301" w:lineRule="atLeast"/>
        <w:ind w:firstLine="480"/>
        <w:rPr>
          <w:rStyle w:val="a6"/>
          <w:rFonts w:ascii="Arial" w:hAnsi="Arial" w:cs="Arial"/>
          <w:color w:val="2E1C16"/>
        </w:rPr>
      </w:pPr>
    </w:p>
    <w:p w:rsidR="00015309" w:rsidRPr="004F4582" w:rsidRDefault="00015309" w:rsidP="00015309">
      <w:pPr>
        <w:pStyle w:val="a5"/>
        <w:spacing w:line="301" w:lineRule="atLeast"/>
        <w:ind w:firstLine="480"/>
        <w:rPr>
          <w:rFonts w:ascii="Arial" w:hAnsi="Arial" w:cs="Arial"/>
          <w:color w:val="2E1C16"/>
        </w:rPr>
      </w:pPr>
      <w:r w:rsidRPr="004F4582">
        <w:rPr>
          <w:rStyle w:val="a6"/>
          <w:rFonts w:ascii="Arial" w:hAnsi="Arial" w:cs="Arial"/>
          <w:color w:val="2E1C16"/>
        </w:rPr>
        <w:t>1</w:t>
      </w:r>
      <w:r w:rsidR="00FA16CE">
        <w:rPr>
          <w:rStyle w:val="a6"/>
          <w:rFonts w:ascii="Arial" w:hAnsi="Arial" w:cs="Arial"/>
          <w:color w:val="2E1C16"/>
        </w:rPr>
        <w:t>4</w:t>
      </w:r>
      <w:r w:rsidR="005E6D3B">
        <w:rPr>
          <w:rStyle w:val="a6"/>
          <w:rFonts w:ascii="Arial" w:hAnsi="Arial" w:cs="Arial"/>
          <w:color w:val="2E1C16"/>
        </w:rPr>
        <w:t>.</w:t>
      </w:r>
      <w:r w:rsidRPr="004F4582">
        <w:rPr>
          <w:rStyle w:val="a6"/>
          <w:rFonts w:ascii="Arial" w:hAnsi="Arial" w:cs="Arial"/>
          <w:color w:val="2E1C16"/>
        </w:rPr>
        <w:t>我是非文科院系的学生（或毕业生），向哪个部门提交申报材料？</w:t>
      </w:r>
      <w:r w:rsidRPr="004F4582">
        <w:rPr>
          <w:rFonts w:ascii="Arial" w:hAnsi="Arial" w:cs="Arial"/>
          <w:color w:val="2E1C16"/>
        </w:rPr>
        <w:br/>
        <w:t xml:space="preserve">      </w:t>
      </w:r>
      <w:r w:rsidRPr="004F4582">
        <w:rPr>
          <w:rFonts w:ascii="Arial" w:hAnsi="Arial" w:cs="Arial"/>
          <w:color w:val="2E1C16"/>
        </w:rPr>
        <w:t>非文科院系的学生，材料交到校社会科学研究院。</w:t>
      </w:r>
      <w:r w:rsidRPr="004F4582">
        <w:rPr>
          <w:rFonts w:ascii="Arial" w:hAnsi="Arial" w:cs="Arial"/>
          <w:color w:val="2E1C16"/>
        </w:rPr>
        <w:t xml:space="preserve">  </w:t>
      </w:r>
    </w:p>
    <w:p w:rsidR="005F5050" w:rsidRDefault="005F5050" w:rsidP="00FC2D56">
      <w:pPr>
        <w:pStyle w:val="a5"/>
        <w:spacing w:line="301" w:lineRule="atLeast"/>
        <w:ind w:firstLine="480"/>
        <w:rPr>
          <w:rStyle w:val="a6"/>
          <w:rFonts w:ascii="Arial" w:hAnsi="Arial" w:cs="Arial"/>
          <w:color w:val="2E1C16"/>
        </w:rPr>
      </w:pPr>
    </w:p>
    <w:p w:rsidR="005F5050" w:rsidRDefault="00015309" w:rsidP="00FC2D56">
      <w:pPr>
        <w:pStyle w:val="a5"/>
        <w:spacing w:line="301" w:lineRule="atLeast"/>
        <w:ind w:firstLine="480"/>
        <w:rPr>
          <w:rFonts w:ascii="Arial" w:hAnsi="Arial" w:cs="Arial"/>
          <w:color w:val="2E1C16"/>
        </w:rPr>
      </w:pPr>
      <w:r w:rsidRPr="004F4582">
        <w:rPr>
          <w:rStyle w:val="a6"/>
          <w:rFonts w:ascii="Arial" w:hAnsi="Arial" w:cs="Arial"/>
          <w:color w:val="2E1C16"/>
        </w:rPr>
        <w:t>1</w:t>
      </w:r>
      <w:r w:rsidR="00FA16CE">
        <w:rPr>
          <w:rStyle w:val="a6"/>
          <w:rFonts w:ascii="Arial" w:hAnsi="Arial" w:cs="Arial"/>
          <w:color w:val="2E1C16"/>
        </w:rPr>
        <w:t>5</w:t>
      </w:r>
      <w:r w:rsidR="005E6D3B">
        <w:rPr>
          <w:rStyle w:val="a6"/>
          <w:rFonts w:ascii="Arial" w:hAnsi="Arial" w:cs="Arial"/>
          <w:color w:val="2E1C16"/>
        </w:rPr>
        <w:t>.</w:t>
      </w:r>
      <w:r w:rsidRPr="004F4582">
        <w:rPr>
          <w:rStyle w:val="a6"/>
          <w:rFonts w:ascii="Arial" w:hAnsi="Arial" w:cs="Arial"/>
          <w:color w:val="2E1C16"/>
        </w:rPr>
        <w:t>留学生的成果是否可以申报成果奖？申报方式是否和国内学生相同？</w:t>
      </w:r>
    </w:p>
    <w:p w:rsidR="00FC2D56" w:rsidRPr="004F4582" w:rsidRDefault="00015309" w:rsidP="00FC2D56">
      <w:pPr>
        <w:pStyle w:val="a5"/>
        <w:spacing w:line="301" w:lineRule="atLeast"/>
        <w:ind w:firstLine="480"/>
        <w:rPr>
          <w:rFonts w:ascii="Arial" w:hAnsi="Arial" w:cs="Arial"/>
          <w:color w:val="2E1C16"/>
        </w:rPr>
      </w:pPr>
      <w:r w:rsidRPr="004F4582">
        <w:rPr>
          <w:rFonts w:ascii="Arial" w:hAnsi="Arial" w:cs="Arial"/>
          <w:color w:val="2E1C16"/>
        </w:rPr>
        <w:t>只要是全日制的留学生，符合要求的成果都可申报成果奖，申报方式与国内学生相同，可向相应的学院（或社科院）提交申报材料。</w:t>
      </w:r>
    </w:p>
    <w:p w:rsidR="005F5050" w:rsidRDefault="005F5050" w:rsidP="000351F5">
      <w:pPr>
        <w:pStyle w:val="a5"/>
        <w:spacing w:line="301" w:lineRule="atLeast"/>
        <w:ind w:leftChars="191" w:left="401" w:firstLineChars="38" w:firstLine="92"/>
        <w:rPr>
          <w:rStyle w:val="a6"/>
          <w:rFonts w:ascii="Arial" w:hAnsi="Arial" w:cs="Arial"/>
          <w:color w:val="2E1C16"/>
        </w:rPr>
      </w:pPr>
    </w:p>
    <w:p w:rsidR="0081067E" w:rsidRDefault="0054001D" w:rsidP="000351F5">
      <w:pPr>
        <w:pStyle w:val="a5"/>
        <w:spacing w:line="301" w:lineRule="atLeast"/>
        <w:ind w:leftChars="191" w:left="401" w:firstLineChars="38" w:firstLine="92"/>
        <w:rPr>
          <w:rStyle w:val="a6"/>
          <w:rFonts w:ascii="Arial" w:hAnsi="Arial" w:cs="Arial"/>
          <w:color w:val="2E1C16"/>
        </w:rPr>
      </w:pPr>
      <w:r>
        <w:rPr>
          <w:rStyle w:val="a6"/>
          <w:rFonts w:ascii="Arial" w:hAnsi="Arial" w:cs="Arial" w:hint="eastAsia"/>
          <w:color w:val="2E1C16"/>
        </w:rPr>
        <w:t>1</w:t>
      </w:r>
      <w:r w:rsidR="00FA16CE">
        <w:rPr>
          <w:rStyle w:val="a6"/>
          <w:rFonts w:ascii="Arial" w:hAnsi="Arial" w:cs="Arial"/>
          <w:color w:val="2E1C16"/>
        </w:rPr>
        <w:t>6</w:t>
      </w:r>
      <w:r w:rsidR="005E6D3B">
        <w:rPr>
          <w:rStyle w:val="a6"/>
          <w:rFonts w:ascii="Arial" w:hAnsi="Arial" w:cs="Arial"/>
          <w:color w:val="2E1C16"/>
        </w:rPr>
        <w:t>.</w:t>
      </w:r>
      <w:r w:rsidR="00015309" w:rsidRPr="004F4582">
        <w:rPr>
          <w:rStyle w:val="a6"/>
          <w:rFonts w:ascii="Arial" w:hAnsi="Arial" w:cs="Arial"/>
          <w:color w:val="2E1C16"/>
        </w:rPr>
        <w:t>评奖的流程怎样？</w:t>
      </w:r>
    </w:p>
    <w:p w:rsidR="004245CC" w:rsidRPr="00E47311" w:rsidRDefault="00E47311" w:rsidP="000351F5">
      <w:pPr>
        <w:ind w:firstLineChars="200" w:firstLine="480"/>
        <w:rPr>
          <w:rStyle w:val="a6"/>
          <w:rFonts w:ascii="Arial" w:hAnsi="Arial" w:cs="Arial"/>
          <w:b w:val="0"/>
          <w:color w:val="2E1C16"/>
          <w:sz w:val="24"/>
          <w:szCs w:val="24"/>
        </w:rPr>
      </w:pPr>
      <w:r w:rsidRPr="00E47311">
        <w:rPr>
          <w:rStyle w:val="a6"/>
          <w:rFonts w:ascii="Arial" w:hAnsi="Arial" w:cs="Arial" w:hint="eastAsia"/>
          <w:b w:val="0"/>
          <w:color w:val="2E1C16"/>
          <w:sz w:val="24"/>
          <w:szCs w:val="24"/>
        </w:rPr>
        <w:t>评奖流程请见当年通知。</w:t>
      </w:r>
    </w:p>
    <w:p w:rsidR="00E47311" w:rsidRDefault="00E47311" w:rsidP="000351F5">
      <w:pPr>
        <w:ind w:firstLineChars="200" w:firstLine="482"/>
        <w:rPr>
          <w:rStyle w:val="a6"/>
          <w:rFonts w:ascii="Arial" w:hAnsi="Arial" w:cs="Arial"/>
          <w:color w:val="2E1C16"/>
          <w:sz w:val="24"/>
          <w:szCs w:val="24"/>
        </w:rPr>
      </w:pPr>
    </w:p>
    <w:p w:rsidR="005F5050" w:rsidRPr="005E0424" w:rsidRDefault="00FA16CE" w:rsidP="000351F5">
      <w:pPr>
        <w:ind w:firstLineChars="200" w:firstLine="482"/>
        <w:rPr>
          <w:rFonts w:ascii="Arial" w:hAnsi="Arial" w:cs="Arial"/>
          <w:color w:val="2E1C16"/>
          <w:sz w:val="24"/>
          <w:szCs w:val="24"/>
        </w:rPr>
      </w:pPr>
      <w:r>
        <w:rPr>
          <w:rStyle w:val="a6"/>
          <w:rFonts w:ascii="Arial" w:hAnsi="Arial" w:cs="Arial"/>
          <w:color w:val="2E1C16"/>
          <w:sz w:val="24"/>
          <w:szCs w:val="24"/>
        </w:rPr>
        <w:t>17</w:t>
      </w:r>
      <w:r w:rsidR="005E6D3B" w:rsidRPr="005E0424">
        <w:rPr>
          <w:rStyle w:val="a6"/>
          <w:rFonts w:ascii="Arial" w:hAnsi="Arial" w:cs="Arial"/>
          <w:color w:val="2E1C16"/>
          <w:sz w:val="24"/>
          <w:szCs w:val="24"/>
        </w:rPr>
        <w:t>.</w:t>
      </w:r>
      <w:r w:rsidR="00015309" w:rsidRPr="005E0424">
        <w:rPr>
          <w:rStyle w:val="a6"/>
          <w:rFonts w:ascii="Arial" w:hAnsi="Arial" w:cs="Arial"/>
          <w:color w:val="2E1C16"/>
          <w:sz w:val="24"/>
          <w:szCs w:val="24"/>
        </w:rPr>
        <w:t>若我的成果已经获得</w:t>
      </w:r>
      <w:r w:rsidR="005E0424" w:rsidRPr="005E0424">
        <w:rPr>
          <w:rFonts w:ascii="Arial" w:hAnsi="Arial" w:cs="Arial"/>
          <w:b/>
          <w:bCs/>
          <w:color w:val="2E1C16"/>
          <w:sz w:val="24"/>
          <w:szCs w:val="24"/>
        </w:rPr>
        <w:t>其他校级奖励</w:t>
      </w:r>
      <w:r w:rsidR="00015309" w:rsidRPr="005E0424">
        <w:rPr>
          <w:rStyle w:val="a6"/>
          <w:rFonts w:ascii="Arial" w:hAnsi="Arial" w:cs="Arial"/>
          <w:color w:val="2E1C16"/>
          <w:sz w:val="24"/>
          <w:szCs w:val="24"/>
        </w:rPr>
        <w:t>的奖金，这次又获得了成果奖，奖励方式会有变化吗？</w:t>
      </w:r>
    </w:p>
    <w:p w:rsidR="00BA22CD" w:rsidRPr="005E0424" w:rsidRDefault="00015309" w:rsidP="005E0424">
      <w:pPr>
        <w:ind w:firstLineChars="200" w:firstLine="480"/>
        <w:rPr>
          <w:rFonts w:ascii="Arial" w:eastAsia="宋体" w:hAnsi="Arial" w:cs="Arial"/>
          <w:color w:val="2E1C16"/>
          <w:kern w:val="0"/>
          <w:sz w:val="24"/>
          <w:szCs w:val="24"/>
        </w:rPr>
      </w:pPr>
      <w:r w:rsidRPr="005E0424">
        <w:rPr>
          <w:rFonts w:ascii="Arial" w:hAnsi="Arial" w:cs="Arial"/>
          <w:color w:val="2E1C16"/>
          <w:sz w:val="24"/>
          <w:szCs w:val="24"/>
        </w:rPr>
        <w:t>如果您的获奖成果已经获得</w:t>
      </w:r>
      <w:r w:rsidR="005E0424" w:rsidRPr="005E0424">
        <w:rPr>
          <w:rFonts w:ascii="Arial" w:hAnsi="Arial" w:cs="Arial"/>
          <w:bCs/>
          <w:color w:val="2E1C16"/>
          <w:sz w:val="24"/>
          <w:szCs w:val="24"/>
        </w:rPr>
        <w:t>其他校级奖励</w:t>
      </w:r>
      <w:r w:rsidRPr="005E0424">
        <w:rPr>
          <w:rFonts w:ascii="Arial" w:hAnsi="Arial" w:cs="Arial"/>
          <w:color w:val="2E1C16"/>
          <w:sz w:val="24"/>
          <w:szCs w:val="24"/>
        </w:rPr>
        <w:t>的奖金，除发放奖励证书</w:t>
      </w:r>
      <w:r w:rsidR="00170200" w:rsidRPr="005E0424">
        <w:rPr>
          <w:rFonts w:ascii="Arial" w:hAnsi="Arial" w:cs="Arial"/>
          <w:color w:val="2E1C16"/>
          <w:sz w:val="24"/>
          <w:szCs w:val="24"/>
        </w:rPr>
        <w:t>外，如奖金少于本奖励标准，学校将依据实际获得的奖项等级给予补足</w:t>
      </w:r>
      <w:r w:rsidR="00170200" w:rsidRPr="005E0424">
        <w:rPr>
          <w:rFonts w:ascii="Arial" w:hAnsi="Arial" w:cs="Arial" w:hint="eastAsia"/>
          <w:color w:val="2E1C16"/>
          <w:sz w:val="24"/>
          <w:szCs w:val="24"/>
        </w:rPr>
        <w:t>；如</w:t>
      </w:r>
      <w:r w:rsidR="005464CE" w:rsidRPr="005E0424">
        <w:rPr>
          <w:rFonts w:ascii="Arial" w:hAnsi="Arial" w:cs="Arial" w:hint="eastAsia"/>
          <w:color w:val="2E1C16"/>
          <w:sz w:val="24"/>
          <w:szCs w:val="24"/>
        </w:rPr>
        <w:t>已获</w:t>
      </w:r>
      <w:r w:rsidR="00170200" w:rsidRPr="005E0424">
        <w:rPr>
          <w:rFonts w:ascii="Arial" w:hAnsi="Arial" w:cs="Arial" w:hint="eastAsia"/>
          <w:color w:val="2E1C16"/>
          <w:sz w:val="24"/>
          <w:szCs w:val="24"/>
        </w:rPr>
        <w:t>奖金等于或高于本奖励标准，此次</w:t>
      </w:r>
      <w:r w:rsidR="005464CE" w:rsidRPr="005E0424">
        <w:rPr>
          <w:rFonts w:ascii="Arial" w:hAnsi="Arial" w:cs="Arial" w:hint="eastAsia"/>
          <w:color w:val="2E1C16"/>
          <w:sz w:val="24"/>
          <w:szCs w:val="24"/>
        </w:rPr>
        <w:t>奖金</w:t>
      </w:r>
      <w:r w:rsidR="00170200" w:rsidRPr="005E0424">
        <w:rPr>
          <w:rFonts w:ascii="Arial" w:hAnsi="Arial" w:cs="Arial" w:hint="eastAsia"/>
          <w:color w:val="2E1C16"/>
          <w:sz w:val="24"/>
          <w:szCs w:val="24"/>
        </w:rPr>
        <w:t>则抵消不予以发放。</w:t>
      </w:r>
    </w:p>
    <w:sectPr w:rsidR="00BA22CD" w:rsidRPr="005E0424" w:rsidSect="00E2571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90139" w:rsidRDefault="00A90139" w:rsidP="00170200">
      <w:r>
        <w:separator/>
      </w:r>
    </w:p>
  </w:endnote>
  <w:endnote w:type="continuationSeparator" w:id="0">
    <w:p w:rsidR="00A90139" w:rsidRDefault="00A90139" w:rsidP="001702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90139" w:rsidRDefault="00A90139" w:rsidP="00170200">
      <w:r>
        <w:separator/>
      </w:r>
    </w:p>
  </w:footnote>
  <w:footnote w:type="continuationSeparator" w:id="0">
    <w:p w:rsidR="00A90139" w:rsidRDefault="00A90139" w:rsidP="0017020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D0638DB"/>
    <w:multiLevelType w:val="hybridMultilevel"/>
    <w:tmpl w:val="99409A16"/>
    <w:lvl w:ilvl="0" w:tplc="9EB28BC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31BC3EB8"/>
    <w:multiLevelType w:val="hybridMultilevel"/>
    <w:tmpl w:val="FE1AD022"/>
    <w:lvl w:ilvl="0" w:tplc="E1E0D8C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47C63BCA"/>
    <w:multiLevelType w:val="hybridMultilevel"/>
    <w:tmpl w:val="117ABAA4"/>
    <w:lvl w:ilvl="0" w:tplc="CE22AE7A">
      <w:start w:val="1"/>
      <w:numFmt w:val="decimal"/>
      <w:lvlText w:val="（%1）"/>
      <w:lvlJc w:val="left"/>
      <w:pPr>
        <w:ind w:left="920" w:hanging="360"/>
      </w:pPr>
      <w:rPr>
        <w:rFonts w:ascii="Arial" w:eastAsia="宋体" w:hAnsi="Arial" w:cs="Arial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abstractNum w:abstractNumId="3" w15:restartNumberingAfterBreak="0">
    <w:nsid w:val="62AC26E3"/>
    <w:multiLevelType w:val="hybridMultilevel"/>
    <w:tmpl w:val="D2883E7C"/>
    <w:lvl w:ilvl="0" w:tplc="0A8AA1E8">
      <w:start w:val="1"/>
      <w:numFmt w:val="decimal"/>
      <w:lvlText w:val="%1."/>
      <w:lvlJc w:val="left"/>
      <w:pPr>
        <w:ind w:left="840" w:hanging="360"/>
      </w:pPr>
      <w:rPr>
        <w:rFonts w:hint="default"/>
        <w:b/>
      </w:rPr>
    </w:lvl>
    <w:lvl w:ilvl="1" w:tplc="04090019" w:tentative="1">
      <w:start w:val="1"/>
      <w:numFmt w:val="lowerLetter"/>
      <w:lvlText w:val="%2)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lowerLetter"/>
      <w:lvlText w:val="%5)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lowerLetter"/>
      <w:lvlText w:val="%8)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4" w15:restartNumberingAfterBreak="0">
    <w:nsid w:val="6E784DAF"/>
    <w:multiLevelType w:val="hybridMultilevel"/>
    <w:tmpl w:val="8AE27520"/>
    <w:lvl w:ilvl="0" w:tplc="1190094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21EA"/>
    <w:rsid w:val="0001076D"/>
    <w:rsid w:val="00015309"/>
    <w:rsid w:val="000351F5"/>
    <w:rsid w:val="00063814"/>
    <w:rsid w:val="0007670C"/>
    <w:rsid w:val="0008497D"/>
    <w:rsid w:val="000B730E"/>
    <w:rsid w:val="0011195C"/>
    <w:rsid w:val="00125399"/>
    <w:rsid w:val="00170200"/>
    <w:rsid w:val="00170744"/>
    <w:rsid w:val="001848D5"/>
    <w:rsid w:val="00191855"/>
    <w:rsid w:val="001C0EEF"/>
    <w:rsid w:val="00211013"/>
    <w:rsid w:val="00225FF6"/>
    <w:rsid w:val="002318F4"/>
    <w:rsid w:val="00244E27"/>
    <w:rsid w:val="00294D42"/>
    <w:rsid w:val="002A675B"/>
    <w:rsid w:val="00396CC5"/>
    <w:rsid w:val="003B1311"/>
    <w:rsid w:val="003C1FA9"/>
    <w:rsid w:val="004021EA"/>
    <w:rsid w:val="004202BC"/>
    <w:rsid w:val="00422C06"/>
    <w:rsid w:val="004245CC"/>
    <w:rsid w:val="004304CF"/>
    <w:rsid w:val="004741C0"/>
    <w:rsid w:val="00483A6A"/>
    <w:rsid w:val="00486371"/>
    <w:rsid w:val="004B6359"/>
    <w:rsid w:val="004C5996"/>
    <w:rsid w:val="004F166F"/>
    <w:rsid w:val="004F257A"/>
    <w:rsid w:val="004F4582"/>
    <w:rsid w:val="005055EC"/>
    <w:rsid w:val="0054001D"/>
    <w:rsid w:val="00544287"/>
    <w:rsid w:val="005464CE"/>
    <w:rsid w:val="0059108F"/>
    <w:rsid w:val="005A502A"/>
    <w:rsid w:val="005E0424"/>
    <w:rsid w:val="005E6D3B"/>
    <w:rsid w:val="005F2C81"/>
    <w:rsid w:val="005F5050"/>
    <w:rsid w:val="0060033F"/>
    <w:rsid w:val="0063433E"/>
    <w:rsid w:val="006703F1"/>
    <w:rsid w:val="006E1265"/>
    <w:rsid w:val="006F12B8"/>
    <w:rsid w:val="00704042"/>
    <w:rsid w:val="00706E3A"/>
    <w:rsid w:val="0073443B"/>
    <w:rsid w:val="007449CD"/>
    <w:rsid w:val="00753329"/>
    <w:rsid w:val="007539D5"/>
    <w:rsid w:val="00756800"/>
    <w:rsid w:val="007B7395"/>
    <w:rsid w:val="00806850"/>
    <w:rsid w:val="0081067E"/>
    <w:rsid w:val="00824362"/>
    <w:rsid w:val="00826388"/>
    <w:rsid w:val="00826412"/>
    <w:rsid w:val="008325DA"/>
    <w:rsid w:val="00854635"/>
    <w:rsid w:val="0088350E"/>
    <w:rsid w:val="008864AB"/>
    <w:rsid w:val="008E195A"/>
    <w:rsid w:val="00912D78"/>
    <w:rsid w:val="009475F9"/>
    <w:rsid w:val="009722F9"/>
    <w:rsid w:val="009728A2"/>
    <w:rsid w:val="00992BEF"/>
    <w:rsid w:val="009971BE"/>
    <w:rsid w:val="009E74D7"/>
    <w:rsid w:val="009F700A"/>
    <w:rsid w:val="00A46FDC"/>
    <w:rsid w:val="00A50312"/>
    <w:rsid w:val="00A75D38"/>
    <w:rsid w:val="00A90139"/>
    <w:rsid w:val="00A95AF9"/>
    <w:rsid w:val="00AE7EAB"/>
    <w:rsid w:val="00B2511D"/>
    <w:rsid w:val="00B30833"/>
    <w:rsid w:val="00B72909"/>
    <w:rsid w:val="00BA22CD"/>
    <w:rsid w:val="00BD1E84"/>
    <w:rsid w:val="00BD630C"/>
    <w:rsid w:val="00BF7D19"/>
    <w:rsid w:val="00C22094"/>
    <w:rsid w:val="00C63EC4"/>
    <w:rsid w:val="00CE05AA"/>
    <w:rsid w:val="00CE5A45"/>
    <w:rsid w:val="00D04A2A"/>
    <w:rsid w:val="00D322FB"/>
    <w:rsid w:val="00D4374C"/>
    <w:rsid w:val="00D6712D"/>
    <w:rsid w:val="00DF1BB8"/>
    <w:rsid w:val="00E077A8"/>
    <w:rsid w:val="00E1002C"/>
    <w:rsid w:val="00E25711"/>
    <w:rsid w:val="00E37A9C"/>
    <w:rsid w:val="00E415DC"/>
    <w:rsid w:val="00E47311"/>
    <w:rsid w:val="00E778D3"/>
    <w:rsid w:val="00E95458"/>
    <w:rsid w:val="00ED7B4C"/>
    <w:rsid w:val="00F20213"/>
    <w:rsid w:val="00F44642"/>
    <w:rsid w:val="00F44684"/>
    <w:rsid w:val="00F6294D"/>
    <w:rsid w:val="00FA16CE"/>
    <w:rsid w:val="00FA77BE"/>
    <w:rsid w:val="00FC2D56"/>
    <w:rsid w:val="00FC47AB"/>
    <w:rsid w:val="00FE12B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5:docId w15:val="{89ADFC5A-E092-48ED-8833-89E0CE74CA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2571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75D38"/>
    <w:pPr>
      <w:ind w:firstLineChars="200" w:firstLine="420"/>
    </w:pPr>
  </w:style>
  <w:style w:type="character" w:styleId="a4">
    <w:name w:val="Hyperlink"/>
    <w:basedOn w:val="a0"/>
    <w:uiPriority w:val="99"/>
    <w:unhideWhenUsed/>
    <w:rsid w:val="00015309"/>
    <w:rPr>
      <w:color w:val="0000FF"/>
      <w:u w:val="single"/>
    </w:rPr>
  </w:style>
  <w:style w:type="paragraph" w:styleId="a5">
    <w:name w:val="Normal (Web)"/>
    <w:basedOn w:val="a"/>
    <w:uiPriority w:val="99"/>
    <w:unhideWhenUsed/>
    <w:rsid w:val="00015309"/>
    <w:pPr>
      <w:widowControl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6">
    <w:name w:val="Strong"/>
    <w:basedOn w:val="a0"/>
    <w:uiPriority w:val="22"/>
    <w:qFormat/>
    <w:rsid w:val="00015309"/>
    <w:rPr>
      <w:b/>
      <w:bCs/>
    </w:rPr>
  </w:style>
  <w:style w:type="paragraph" w:styleId="a7">
    <w:name w:val="header"/>
    <w:basedOn w:val="a"/>
    <w:link w:val="a8"/>
    <w:uiPriority w:val="99"/>
    <w:unhideWhenUsed/>
    <w:rsid w:val="0017020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8">
    <w:name w:val="页眉 字符"/>
    <w:basedOn w:val="a0"/>
    <w:link w:val="a7"/>
    <w:uiPriority w:val="99"/>
    <w:rsid w:val="00170200"/>
    <w:rPr>
      <w:sz w:val="18"/>
      <w:szCs w:val="18"/>
    </w:rPr>
  </w:style>
  <w:style w:type="paragraph" w:styleId="a9">
    <w:name w:val="footer"/>
    <w:basedOn w:val="a"/>
    <w:link w:val="aa"/>
    <w:uiPriority w:val="99"/>
    <w:unhideWhenUsed/>
    <w:rsid w:val="0017020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a">
    <w:name w:val="页脚 字符"/>
    <w:basedOn w:val="a0"/>
    <w:link w:val="a9"/>
    <w:uiPriority w:val="99"/>
    <w:rsid w:val="00170200"/>
    <w:rPr>
      <w:sz w:val="18"/>
      <w:szCs w:val="18"/>
    </w:rPr>
  </w:style>
  <w:style w:type="paragraph" w:styleId="ab">
    <w:name w:val="Balloon Text"/>
    <w:basedOn w:val="a"/>
    <w:link w:val="ac"/>
    <w:uiPriority w:val="99"/>
    <w:semiHidden/>
    <w:unhideWhenUsed/>
    <w:rsid w:val="00AE7EAB"/>
    <w:rPr>
      <w:sz w:val="18"/>
      <w:szCs w:val="18"/>
    </w:rPr>
  </w:style>
  <w:style w:type="character" w:customStyle="1" w:styleId="ac">
    <w:name w:val="批注框文本 字符"/>
    <w:basedOn w:val="a0"/>
    <w:link w:val="ab"/>
    <w:uiPriority w:val="99"/>
    <w:semiHidden/>
    <w:rsid w:val="00AE7EAB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850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6521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8213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9944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77838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37644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BD61CD-D9D7-43FE-8ACE-E05DFD6DA0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2</Pages>
  <Words>211</Words>
  <Characters>1205</Characters>
  <Application>Microsoft Office Word</Application>
  <DocSecurity>0</DocSecurity>
  <Lines>10</Lines>
  <Paragraphs>2</Paragraphs>
  <ScaleCrop>false</ScaleCrop>
  <Company>微软中国</Company>
  <LinksUpToDate>false</LinksUpToDate>
  <CharactersWithSpaces>1414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zju</cp:lastModifiedBy>
  <cp:revision>5</cp:revision>
  <cp:lastPrinted>2019-12-20T08:43:00Z</cp:lastPrinted>
  <dcterms:created xsi:type="dcterms:W3CDTF">2019-05-23T09:42:00Z</dcterms:created>
  <dcterms:modified xsi:type="dcterms:W3CDTF">2021-06-17T02:47:00Z</dcterms:modified>
</cp:coreProperties>
</file>